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4CD613A" w14:textId="08A22FBA" w:rsidR="00165182"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w:t>
      </w:r>
      <w:r w:rsidR="00165182">
        <w:rPr>
          <w:rFonts w:ascii="Arial" w:hAnsi="Arial" w:cs="Arial"/>
        </w:rPr>
        <w:t> </w:t>
      </w:r>
      <w:r w:rsidRPr="00ED6435">
        <w:rPr>
          <w:rFonts w:ascii="Arial" w:hAnsi="Arial" w:cs="Arial"/>
        </w:rPr>
        <w:t>774</w:t>
      </w:r>
    </w:p>
    <w:p w14:paraId="5C65A86A" w14:textId="77777777" w:rsidR="00E930C4" w:rsidRPr="00ED6435" w:rsidRDefault="00E930C4" w:rsidP="00E930C4">
      <w:pPr>
        <w:spacing w:after="120"/>
        <w:ind w:left="567"/>
        <w:jc w:val="both"/>
        <w:rPr>
          <w:rFonts w:ascii="Arial" w:hAnsi="Arial" w:cs="Arial"/>
        </w:rPr>
      </w:pPr>
      <w:r w:rsidRPr="00AB2967">
        <w:rPr>
          <w:rFonts w:ascii="Arial" w:hAnsi="Arial" w:cs="Arial"/>
          <w:b/>
          <w:bCs/>
        </w:rPr>
        <w:t>Krajský pozemkový úřad pro Zlínský kraj</w:t>
      </w:r>
      <w:r w:rsidRPr="00ED6435">
        <w:rPr>
          <w:rFonts w:ascii="Arial" w:hAnsi="Arial" w:cs="Arial"/>
          <w:snapToGrid w:val="0"/>
        </w:rPr>
        <w:t xml:space="preserve">, </w:t>
      </w:r>
      <w:r>
        <w:rPr>
          <w:rFonts w:ascii="Arial" w:hAnsi="Arial" w:cs="Arial"/>
          <w:snapToGrid w:val="0"/>
        </w:rPr>
        <w:t>Zarámí 88, 760 41 Zlín</w:t>
      </w:r>
      <w:r w:rsidRPr="00ED6435">
        <w:rPr>
          <w:rFonts w:ascii="Arial" w:hAnsi="Arial" w:cs="Arial"/>
        </w:rPr>
        <w:t xml:space="preserve"> </w:t>
      </w:r>
    </w:p>
    <w:p w14:paraId="42FADE32" w14:textId="77777777" w:rsidR="00E930C4" w:rsidRPr="003F7996" w:rsidRDefault="00E930C4" w:rsidP="00E930C4">
      <w:pPr>
        <w:spacing w:after="120"/>
        <w:ind w:left="567"/>
        <w:contextualSpacing/>
        <w:jc w:val="both"/>
        <w:rPr>
          <w:rFonts w:ascii="Arial" w:hAnsi="Arial" w:cs="Arial"/>
        </w:rPr>
      </w:pPr>
      <w:r w:rsidRPr="003F7996">
        <w:rPr>
          <w:rFonts w:ascii="Arial" w:hAnsi="Arial" w:cs="Arial"/>
        </w:rPr>
        <w:t xml:space="preserve">Zastoupená: </w:t>
      </w:r>
      <w:bookmarkStart w:id="0" w:name="_Hlk69131393"/>
      <w:r w:rsidRPr="003F7996">
        <w:rPr>
          <w:rFonts w:ascii="Arial" w:hAnsi="Arial" w:cs="Arial"/>
        </w:rPr>
        <w:t xml:space="preserve">Ing. Mladou Augustinovou, ředitelkou KPÚ </w:t>
      </w:r>
      <w:bookmarkEnd w:id="0"/>
    </w:p>
    <w:p w14:paraId="2D2B0F63" w14:textId="77777777" w:rsidR="00E930C4" w:rsidRPr="003F7996" w:rsidRDefault="00E930C4" w:rsidP="00E930C4">
      <w:pPr>
        <w:spacing w:after="120"/>
        <w:ind w:left="4536" w:hanging="3969"/>
        <w:contextualSpacing/>
        <w:jc w:val="both"/>
        <w:rPr>
          <w:rFonts w:ascii="Arial" w:hAnsi="Arial" w:cs="Arial"/>
        </w:rPr>
      </w:pPr>
      <w:r w:rsidRPr="003F7996">
        <w:rPr>
          <w:rFonts w:ascii="Arial" w:hAnsi="Arial" w:cs="Arial"/>
        </w:rPr>
        <w:t xml:space="preserve">Ve smluvních záležitostech zastoupená: Ing. Mladou Augustinovou, ředitelkou KPÚ </w:t>
      </w:r>
    </w:p>
    <w:p w14:paraId="67FA2008" w14:textId="77777777" w:rsidR="00E930C4" w:rsidRPr="003F7996" w:rsidRDefault="00E930C4" w:rsidP="00E930C4">
      <w:pPr>
        <w:autoSpaceDE w:val="0"/>
        <w:autoSpaceDN w:val="0"/>
        <w:adjustRightInd w:val="0"/>
        <w:spacing w:after="0" w:line="240" w:lineRule="auto"/>
        <w:ind w:left="2892" w:right="-312" w:hanging="2325"/>
        <w:contextualSpacing/>
        <w:rPr>
          <w:rFonts w:ascii="Arial" w:eastAsia="Calibri" w:hAnsi="Arial" w:cs="Arial"/>
          <w:lang w:eastAsia="cs-CZ"/>
        </w:rPr>
      </w:pPr>
      <w:r w:rsidRPr="003F7996">
        <w:rPr>
          <w:rFonts w:ascii="Arial" w:hAnsi="Arial" w:cs="Arial"/>
        </w:rPr>
        <w:t>V technických záležitostech zastoupená:</w:t>
      </w:r>
      <w:r w:rsidRPr="003F7996">
        <w:rPr>
          <w:rFonts w:ascii="Arial" w:hAnsi="Arial" w:cs="Arial"/>
          <w:snapToGrid w:val="0"/>
        </w:rPr>
        <w:t xml:space="preserve"> </w:t>
      </w:r>
      <w:r w:rsidRPr="003F7996">
        <w:rPr>
          <w:rFonts w:ascii="Arial" w:eastAsia="Calibri" w:hAnsi="Arial" w:cs="Arial"/>
          <w:lang w:eastAsia="cs-CZ"/>
        </w:rPr>
        <w:t>Ing. Radkou Zábojníkovou, Ph</w:t>
      </w:r>
      <w:r>
        <w:rPr>
          <w:rFonts w:ascii="Arial" w:eastAsia="Calibri" w:hAnsi="Arial" w:cs="Arial"/>
          <w:lang w:eastAsia="cs-CZ"/>
        </w:rPr>
        <w:t>.</w:t>
      </w:r>
      <w:r w:rsidRPr="003F7996">
        <w:rPr>
          <w:rFonts w:ascii="Arial" w:eastAsia="Calibri" w:hAnsi="Arial" w:cs="Arial"/>
          <w:lang w:eastAsia="cs-CZ"/>
        </w:rPr>
        <w:t xml:space="preserve">D., </w:t>
      </w:r>
    </w:p>
    <w:p w14:paraId="01ABAF4C" w14:textId="77777777" w:rsidR="00E930C4" w:rsidRPr="003F7996" w:rsidRDefault="00E930C4" w:rsidP="00E930C4">
      <w:pPr>
        <w:autoSpaceDE w:val="0"/>
        <w:autoSpaceDN w:val="0"/>
        <w:adjustRightInd w:val="0"/>
        <w:spacing w:after="0" w:line="240" w:lineRule="auto"/>
        <w:ind w:left="2892" w:right="-312" w:hanging="2325"/>
        <w:contextualSpacing/>
        <w:rPr>
          <w:rFonts w:ascii="Arial" w:eastAsia="Calibri" w:hAnsi="Arial" w:cs="Arial"/>
          <w:lang w:eastAsia="cs-CZ"/>
        </w:rPr>
      </w:pPr>
      <w:r w:rsidRPr="003F7996">
        <w:rPr>
          <w:rFonts w:ascii="Arial" w:eastAsia="Calibri" w:hAnsi="Arial" w:cs="Arial"/>
          <w:lang w:eastAsia="cs-CZ"/>
        </w:rPr>
        <w:t>vedoucí Pobočky Kroměříž,</w:t>
      </w:r>
    </w:p>
    <w:p w14:paraId="40FF0515" w14:textId="71E5248E" w:rsidR="00E930C4" w:rsidRDefault="007B029F" w:rsidP="00E930C4">
      <w:pPr>
        <w:tabs>
          <w:tab w:val="left" w:pos="4536"/>
        </w:tabs>
        <w:spacing w:after="120"/>
        <w:ind w:left="567"/>
        <w:jc w:val="both"/>
        <w:rPr>
          <w:rFonts w:ascii="Arial" w:eastAsia="Calibri" w:hAnsi="Arial" w:cs="Arial"/>
          <w:lang w:eastAsia="cs-CZ"/>
        </w:rPr>
      </w:pPr>
      <w:r w:rsidRPr="00AD0F59">
        <w:rPr>
          <w:rFonts w:ascii="Arial" w:hAnsi="Arial" w:cs="Arial"/>
          <w:snapToGrid w:val="0"/>
        </w:rPr>
        <w:t>Mgr. Anetou Kozákovou</w:t>
      </w:r>
      <w:r w:rsidR="00E930C4" w:rsidRPr="00AD0F59">
        <w:rPr>
          <w:rFonts w:ascii="Arial" w:hAnsi="Arial" w:cs="Arial"/>
          <w:snapToGrid w:val="0"/>
        </w:rPr>
        <w:t>, radou</w:t>
      </w:r>
      <w:r w:rsidR="00E930C4" w:rsidRPr="000C3259">
        <w:rPr>
          <w:rFonts w:ascii="Arial" w:hAnsi="Arial" w:cs="Arial"/>
          <w:snapToGrid w:val="0"/>
        </w:rPr>
        <w:t xml:space="preserve"> pobočky </w:t>
      </w:r>
      <w:r w:rsidR="00E930C4" w:rsidRPr="000C3259">
        <w:rPr>
          <w:rFonts w:ascii="Arial" w:eastAsia="Calibri" w:hAnsi="Arial" w:cs="Arial"/>
          <w:lang w:eastAsia="cs-CZ"/>
        </w:rPr>
        <w:t>Kroměříž</w:t>
      </w:r>
    </w:p>
    <w:p w14:paraId="48651F03" w14:textId="542C4279" w:rsidR="00E0086F" w:rsidRPr="00ED6435" w:rsidRDefault="00E0086F" w:rsidP="00E930C4">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EFCE24B" w14:textId="7E368DB3" w:rsidR="007C33BD" w:rsidRPr="00AD0F59" w:rsidRDefault="007C33BD" w:rsidP="007C33BD">
      <w:pPr>
        <w:tabs>
          <w:tab w:val="left" w:pos="4536"/>
        </w:tabs>
        <w:spacing w:after="120"/>
        <w:ind w:left="567"/>
        <w:contextualSpacing/>
        <w:jc w:val="both"/>
        <w:rPr>
          <w:rFonts w:ascii="Arial" w:hAnsi="Arial" w:cs="Arial"/>
        </w:rPr>
      </w:pPr>
      <w:r w:rsidRPr="00AD0F59">
        <w:rPr>
          <w:rFonts w:ascii="Arial" w:hAnsi="Arial" w:cs="Arial"/>
        </w:rPr>
        <w:t>Tel.: +420 725 900 182, +420</w:t>
      </w:r>
      <w:r w:rsidR="00AD0F59">
        <w:rPr>
          <w:rFonts w:ascii="Arial" w:hAnsi="Arial" w:cs="Arial"/>
        </w:rPr>
        <w:t> </w:t>
      </w:r>
      <w:r w:rsidR="007B029F" w:rsidRPr="00AD0F59">
        <w:rPr>
          <w:rFonts w:ascii="Arial" w:hAnsi="Arial" w:cs="Arial"/>
        </w:rPr>
        <w:t>602</w:t>
      </w:r>
      <w:r w:rsidR="00AD0F59">
        <w:rPr>
          <w:rFonts w:ascii="Arial" w:hAnsi="Arial" w:cs="Arial"/>
        </w:rPr>
        <w:t> </w:t>
      </w:r>
      <w:r w:rsidR="007B029F" w:rsidRPr="00AD0F59">
        <w:rPr>
          <w:rFonts w:ascii="Arial" w:hAnsi="Arial" w:cs="Arial"/>
        </w:rPr>
        <w:t>640</w:t>
      </w:r>
      <w:r w:rsidR="00AD0F59">
        <w:rPr>
          <w:rFonts w:ascii="Arial" w:hAnsi="Arial" w:cs="Arial"/>
        </w:rPr>
        <w:t xml:space="preserve"> </w:t>
      </w:r>
      <w:r w:rsidR="007B029F" w:rsidRPr="00AD0F59">
        <w:rPr>
          <w:rFonts w:ascii="Arial" w:hAnsi="Arial" w:cs="Arial"/>
        </w:rPr>
        <w:t>790</w:t>
      </w:r>
    </w:p>
    <w:p w14:paraId="26824924" w14:textId="0DE70DE2" w:rsidR="007C33BD" w:rsidRPr="007C33BD" w:rsidRDefault="007C33BD" w:rsidP="007C33BD">
      <w:pPr>
        <w:tabs>
          <w:tab w:val="left" w:pos="4536"/>
        </w:tabs>
        <w:spacing w:after="120"/>
        <w:ind w:left="567"/>
        <w:contextualSpacing/>
        <w:jc w:val="both"/>
        <w:rPr>
          <w:rFonts w:ascii="Arial" w:hAnsi="Arial" w:cs="Arial"/>
        </w:rPr>
      </w:pPr>
      <w:r w:rsidRPr="00AD0F59">
        <w:rPr>
          <w:rFonts w:ascii="Arial" w:hAnsi="Arial" w:cs="Arial"/>
        </w:rPr>
        <w:t xml:space="preserve">E-mail: r.zabojnikova@spucr.cz, </w:t>
      </w:r>
      <w:r w:rsidR="007B029F" w:rsidRPr="00AD0F59">
        <w:rPr>
          <w:rFonts w:ascii="Arial" w:hAnsi="Arial" w:cs="Arial"/>
        </w:rPr>
        <w:t>a.kozakova</w:t>
      </w:r>
      <w:r w:rsidRPr="00AD0F59">
        <w:rPr>
          <w:rFonts w:ascii="Arial" w:hAnsi="Arial" w:cs="Arial"/>
        </w:rPr>
        <w:t>@spucr.cz</w:t>
      </w:r>
    </w:p>
    <w:p w14:paraId="6CE3F244" w14:textId="77777777" w:rsidR="007C33BD" w:rsidRDefault="007C33BD" w:rsidP="007C33BD">
      <w:pPr>
        <w:tabs>
          <w:tab w:val="left" w:pos="4536"/>
        </w:tabs>
        <w:spacing w:after="120"/>
        <w:ind w:left="567"/>
        <w:jc w:val="both"/>
        <w:rPr>
          <w:rFonts w:ascii="Arial" w:hAnsi="Arial" w:cs="Arial"/>
        </w:rPr>
      </w:pPr>
      <w:r w:rsidRPr="007C33BD">
        <w:rPr>
          <w:rFonts w:ascii="Arial" w:hAnsi="Arial" w:cs="Arial"/>
        </w:rPr>
        <w:t>ID datové schránky: z49per3</w:t>
      </w:r>
    </w:p>
    <w:p w14:paraId="7341B31E" w14:textId="03FF1C0E" w:rsidR="00E0086F" w:rsidRPr="00ED6435" w:rsidRDefault="00E0086F" w:rsidP="007C33BD">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1" w:name="_Ref420387783"/>
    </w:p>
    <w:p w14:paraId="2F9D7C13" w14:textId="3B5BD345" w:rsidR="00A35E8F" w:rsidRPr="00ED6435" w:rsidRDefault="00BE267F" w:rsidP="00B77235">
      <w:pPr>
        <w:pStyle w:val="Preambule"/>
        <w:keepNext/>
        <w:widowControl/>
        <w:spacing w:line="240" w:lineRule="auto"/>
        <w:jc w:val="both"/>
        <w:rPr>
          <w:rFonts w:ascii="Arial" w:hAnsi="Arial" w:cs="Arial"/>
        </w:rPr>
      </w:pPr>
      <w:bookmarkStart w:id="2"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732B13" w:rsidRPr="00732B13">
        <w:rPr>
          <w:rFonts w:ascii="Arial" w:hAnsi="Arial" w:cs="Arial"/>
          <w:b/>
          <w:bCs/>
        </w:rPr>
        <w:t>v k.ú. Hulín část</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2"/>
      <w:r w:rsidR="00A35E8F" w:rsidRPr="00ED6435">
        <w:rPr>
          <w:rFonts w:ascii="Arial" w:hAnsi="Arial" w:cs="Arial"/>
        </w:rPr>
        <w:t>vytvoř</w:t>
      </w:r>
      <w:bookmarkEnd w:id="1"/>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F73753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2569872"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D3E05" w:rsidRPr="00ED3E05">
        <w:rPr>
          <w:rFonts w:ascii="Arial" w:hAnsi="Arial" w:cs="Arial"/>
          <w:b/>
          <w:bCs/>
          <w:szCs w:val="22"/>
        </w:rPr>
        <w:t>v k.ú. Hulín část</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BF3A2F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w:t>
      </w:r>
      <w:r w:rsidR="00ED3E05" w:rsidRPr="00ED3E05">
        <w:rPr>
          <w:rFonts w:ascii="Arial" w:hAnsi="Arial" w:cs="Arial"/>
        </w:rPr>
        <w:t xml:space="preserve">v k.ú. Hulín část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1F806515" w:rsidR="00F656CF" w:rsidRPr="00C62699"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0E6F82C6"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1BB2A24F" w:rsidR="00F656CF" w:rsidRPr="00C62699"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45FCCC1B"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2F098419" w:rsidR="00F656CF" w:rsidRPr="00C62699"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7E8D71DC"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1B1D6CEE" w:rsidR="00F656CF" w:rsidRPr="00C62699"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7CF9D7F9"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2E8A2A1" w:rsidR="00F656CF" w:rsidRPr="00ED6435"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13929696"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41B3CEDC" w:rsidR="00F656CF" w:rsidRPr="00ED6435" w:rsidRDefault="00F656CF" w:rsidP="00B2002B">
            <w:pPr>
              <w:tabs>
                <w:tab w:val="right" w:pos="990"/>
              </w:tabs>
              <w:spacing w:after="0" w:line="240" w:lineRule="auto"/>
              <w:ind w:left="709" w:hanging="428"/>
              <w:jc w:val="right"/>
              <w:rPr>
                <w:rFonts w:ascii="Arial" w:hAnsi="Arial" w:cs="Arial"/>
              </w:rPr>
            </w:pPr>
            <w:r w:rsidRPr="00ED6435">
              <w:rPr>
                <w:rFonts w:ascii="Arial" w:hAnsi="Arial" w:cs="Arial"/>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9"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1" w:name="_Ref50491043"/>
      <w:r w:rsidRPr="00ED6435">
        <w:rPr>
          <w:rFonts w:ascii="Arial" w:hAnsi="Arial" w:cs="Arial"/>
          <w:szCs w:val="22"/>
        </w:rPr>
        <w:t>Platební a fakturační podmínky</w:t>
      </w:r>
      <w:bookmarkEnd w:id="1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2" w:name="_Ref17389404"/>
      <w:bookmarkStart w:id="13" w:name="_Ref50549080"/>
      <w:bookmarkStart w:id="1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2"/>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388A66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72A82" w:rsidRPr="00B72A82">
        <w:rPr>
          <w:rFonts w:ascii="Arial" w:hAnsi="Arial" w:cs="Arial"/>
          <w:szCs w:val="22"/>
        </w:rPr>
        <w:t>Státní pozemkový úřad, Pobočka Kroměříž, Riegrovo nám. 3228/22, 767 01 Kroměříž.</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5" w:name="_Ref53578016"/>
      <w:r w:rsidRPr="00C62699">
        <w:rPr>
          <w:rFonts w:ascii="Arial" w:hAnsi="Arial" w:cs="Arial"/>
          <w:szCs w:val="22"/>
        </w:rPr>
        <w:t xml:space="preserve">Splatnost jednotlivých Faktur je třicet (30) kalendářních dnů ode dne prokazatelného doručení Objednateli. </w:t>
      </w:r>
      <w:bookmarkEnd w:id="13"/>
      <w:bookmarkEnd w:id="1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ED6435">
        <w:rPr>
          <w:rFonts w:ascii="Arial" w:hAnsi="Arial" w:cs="Arial"/>
          <w:szCs w:val="22"/>
        </w:rPr>
        <w:t xml:space="preserve">Další podmínky </w:t>
      </w:r>
      <w:bookmarkEnd w:id="16"/>
      <w:bookmarkEnd w:id="1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8"/>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ED6435">
        <w:rPr>
          <w:rFonts w:ascii="Arial" w:hAnsi="Arial" w:cs="Arial"/>
          <w:bCs/>
        </w:rPr>
        <w:t>Položkovém výkazu;</w:t>
      </w:r>
      <w:bookmarkEnd w:id="19"/>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1" w:name="_Ref515487239"/>
      <w:bookmarkEnd w:id="2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2" w:name="_Ref50802104"/>
      <w:r w:rsidRPr="00ED6435">
        <w:rPr>
          <w:rFonts w:ascii="Arial" w:hAnsi="Arial" w:cs="Arial"/>
        </w:rPr>
        <w:t>Nabídce</w:t>
      </w:r>
      <w:r w:rsidR="00D1092E" w:rsidRPr="00ED6435">
        <w:rPr>
          <w:rFonts w:ascii="Arial" w:hAnsi="Arial" w:cs="Arial"/>
        </w:rPr>
        <w:t>.</w:t>
      </w:r>
      <w:bookmarkEnd w:id="21"/>
      <w:bookmarkEnd w:id="22"/>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3"/>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A3EAD9D" w:rsidR="0008597D" w:rsidRPr="00FC6E92" w:rsidRDefault="00F231FC" w:rsidP="0008597D">
      <w:pPr>
        <w:pStyle w:val="Level2"/>
        <w:spacing w:line="240" w:lineRule="auto"/>
        <w:ind w:left="567" w:hanging="567"/>
        <w:jc w:val="both"/>
        <w:rPr>
          <w:rFonts w:ascii="Arial" w:hAnsi="Arial" w:cs="Arial"/>
          <w:b/>
          <w:bCs/>
          <w:szCs w:val="22"/>
        </w:rPr>
      </w:pPr>
      <w:bookmarkStart w:id="25" w:name="_Ref50747173"/>
      <w:bookmarkStart w:id="26" w:name="_Hlk63750513"/>
      <w:r w:rsidRPr="00FC6E92">
        <w:rPr>
          <w:rFonts w:ascii="Arial" w:hAnsi="Arial" w:cs="Arial"/>
          <w:b/>
          <w:bCs/>
          <w:szCs w:val="22"/>
        </w:rPr>
        <w:t>NENÍ PŘEDMĚTEM TÉTO SMLOUVY</w:t>
      </w:r>
      <w:bookmarkEnd w:id="25"/>
      <w:r w:rsidR="0008597D" w:rsidRPr="00FC6E92">
        <w:rPr>
          <w:rFonts w:ascii="Arial" w:hAnsi="Arial" w:cs="Arial"/>
          <w:b/>
          <w:bCs/>
          <w:szCs w:val="22"/>
        </w:rPr>
        <w:t xml:space="preserve"> </w:t>
      </w:r>
    </w:p>
    <w:p w14:paraId="48C6D3CE" w14:textId="795C4A6F" w:rsidR="00B022EF" w:rsidRPr="00FC6E92" w:rsidRDefault="00F231FC" w:rsidP="00B022EF">
      <w:pPr>
        <w:pStyle w:val="Level2"/>
        <w:tabs>
          <w:tab w:val="clear" w:pos="5926"/>
          <w:tab w:val="num" w:pos="1248"/>
        </w:tabs>
        <w:spacing w:line="240" w:lineRule="auto"/>
        <w:ind w:left="567" w:hanging="567"/>
        <w:jc w:val="both"/>
        <w:rPr>
          <w:rFonts w:ascii="Arial" w:hAnsi="Arial" w:cs="Arial"/>
          <w:b/>
          <w:bCs/>
          <w:szCs w:val="22"/>
        </w:rPr>
      </w:pPr>
      <w:bookmarkStart w:id="27" w:name="_Hlk64869278"/>
      <w:bookmarkStart w:id="28" w:name="_Ref62484165"/>
      <w:bookmarkStart w:id="29" w:name="_Ref61943901"/>
      <w:bookmarkStart w:id="30" w:name="_Ref62484289"/>
      <w:r w:rsidRPr="00FC6E92">
        <w:rPr>
          <w:rFonts w:ascii="Arial" w:hAnsi="Arial" w:cs="Arial"/>
          <w:b/>
          <w:bCs/>
          <w:szCs w:val="22"/>
        </w:rPr>
        <w:t>NENÍ PŘEDMĚTEM TÉTO SMLOUVY</w:t>
      </w:r>
      <w:r w:rsidRPr="00FC6E92" w:rsidDel="00F231FC">
        <w:rPr>
          <w:rFonts w:ascii="Arial" w:hAnsi="Arial" w:cs="Arial"/>
          <w:b/>
          <w:bCs/>
          <w:szCs w:val="22"/>
        </w:rPr>
        <w:t xml:space="preserve"> </w:t>
      </w:r>
      <w:bookmarkEnd w:id="2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1" w:name="_Ref69389189"/>
      <w:bookmarkEnd w:id="28"/>
      <w:bookmarkEnd w:id="29"/>
      <w:r w:rsidRPr="00CB3B7F">
        <w:rPr>
          <w:rFonts w:ascii="Arial" w:hAnsi="Arial" w:cs="Arial"/>
          <w:iCs/>
          <w:szCs w:val="22"/>
        </w:rPr>
        <w:t>Zhotovitel se zavazuje po celou dobu provádění Díla zabezpečit:</w:t>
      </w:r>
      <w:bookmarkEnd w:id="31"/>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w:t>
      </w:r>
      <w:r w:rsidR="00B022EF" w:rsidRPr="00ED6435">
        <w:rPr>
          <w:rFonts w:ascii="Arial" w:hAnsi="Arial" w:cs="Arial"/>
          <w:iCs/>
        </w:rPr>
        <w:lastRenderedPageBreak/>
        <w:t xml:space="preserve">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26"/>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3" w:name="_Ref51579678"/>
      <w:bookmarkStart w:id="4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5E7685EA" w:rsidR="006B518C" w:rsidRPr="00CF4F60" w:rsidRDefault="006B518C" w:rsidP="00146BD7">
      <w:pPr>
        <w:pStyle w:val="Level3"/>
        <w:tabs>
          <w:tab w:val="clear" w:pos="2041"/>
        </w:tabs>
        <w:ind w:left="1418"/>
        <w:jc w:val="both"/>
        <w:rPr>
          <w:rFonts w:ascii="Arial" w:hAnsi="Arial" w:cs="Arial"/>
        </w:rPr>
      </w:pPr>
      <w:bookmarkStart w:id="46" w:name="_Ref64278780"/>
      <w:bookmarkStart w:id="47" w:name="_Ref51578703"/>
      <w:bookmarkStart w:id="48" w:name="_Ref52043347"/>
      <w:r w:rsidRPr="5784E4A4">
        <w:rPr>
          <w:rFonts w:ascii="Arial" w:hAnsi="Arial" w:cs="Arial"/>
        </w:rPr>
        <w:t xml:space="preserve">Vektorizace vlastnické </w:t>
      </w:r>
      <w:r w:rsidRPr="00FC6E92">
        <w:rPr>
          <w:rFonts w:ascii="Arial" w:hAnsi="Arial" w:cs="Arial"/>
        </w:rPr>
        <w:t>mapy</w:t>
      </w:r>
      <w:bookmarkEnd w:id="46"/>
      <w:r w:rsidR="00B56C68" w:rsidRPr="00FC6E92">
        <w:rPr>
          <w:rFonts w:ascii="Arial" w:hAnsi="Arial" w:cs="Arial"/>
        </w:rPr>
        <w:t xml:space="preserve"> </w:t>
      </w:r>
      <w:r w:rsidR="00B56C68" w:rsidRPr="00FC6E92">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7"/>
      <w:bookmarkEnd w:id="48"/>
      <w:bookmarkEnd w:id="49"/>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6F353BB4" w14:textId="0D6FC28B" w:rsidR="007B029F" w:rsidRDefault="001D3991" w:rsidP="001B5117">
      <w:pPr>
        <w:pStyle w:val="Claneka"/>
        <w:keepLines w:val="0"/>
        <w:widowControl/>
        <w:numPr>
          <w:ilvl w:val="4"/>
          <w:numId w:val="40"/>
        </w:numPr>
        <w:tabs>
          <w:tab w:val="clear" w:pos="1008"/>
        </w:tabs>
        <w:spacing w:line="240" w:lineRule="auto"/>
        <w:ind w:left="1985" w:hanging="567"/>
        <w:jc w:val="both"/>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r w:rsidR="007B029F">
        <w:rPr>
          <w:rFonts w:ascii="Arial" w:hAnsi="Arial" w:cs="Arial"/>
        </w:rPr>
        <w:t xml:space="preserve">  </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1" w:name="_Ref64278867"/>
      <w:r w:rsidRPr="5784E4A4">
        <w:rPr>
          <w:rFonts w:ascii="Arial" w:hAnsi="Arial" w:cs="Arial"/>
        </w:rPr>
        <w:t>Zjišťování hranic pozemků neřešených dle § 2 Zákona:</w:t>
      </w:r>
      <w:bookmarkEnd w:id="51"/>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741EF7AF" w:rsidR="00F821DF" w:rsidRPr="00F821DF" w:rsidRDefault="00F821DF" w:rsidP="00C643A6">
      <w:pPr>
        <w:pStyle w:val="Level3"/>
        <w:tabs>
          <w:tab w:val="clear" w:pos="2041"/>
        </w:tabs>
        <w:ind w:left="1418"/>
        <w:jc w:val="both"/>
        <w:rPr>
          <w:rFonts w:ascii="Arial" w:hAnsi="Arial" w:cs="Arial"/>
        </w:rPr>
      </w:pPr>
      <w:bookmarkStart w:id="5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52"/>
      <w:r w:rsidRPr="5784E4A4">
        <w:rPr>
          <w:rFonts w:ascii="Arial" w:hAnsi="Arial" w:cs="Arial"/>
        </w:rPr>
        <w:t xml:space="preserve"> </w:t>
      </w:r>
      <w:r w:rsidR="009A1269" w:rsidRPr="001B5117">
        <w:rPr>
          <w:rFonts w:ascii="Arial" w:hAnsi="Arial" w:cs="Arial"/>
          <w:b/>
          <w:bCs/>
        </w:rPr>
        <w:t>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3" w:name="_Ref51578325"/>
      <w:bookmarkStart w:id="54" w:name="_Ref52043370"/>
      <w:r w:rsidRPr="5784E4A4">
        <w:rPr>
          <w:rFonts w:ascii="Arial" w:hAnsi="Arial" w:cs="Arial"/>
        </w:rPr>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32322AB5" w:rsidR="00B9128B" w:rsidRPr="00EB15F7" w:rsidRDefault="00B9128B" w:rsidP="004B157A">
      <w:pPr>
        <w:pStyle w:val="Level5"/>
        <w:numPr>
          <w:ilvl w:val="0"/>
          <w:numId w:val="38"/>
        </w:numPr>
        <w:ind w:left="3119" w:hanging="992"/>
        <w:rPr>
          <w:rFonts w:ascii="Arial" w:hAnsi="Arial" w:cs="Arial"/>
          <w:szCs w:val="22"/>
        </w:rPr>
      </w:pPr>
      <w:bookmarkStart w:id="63" w:name="_Ref67496875"/>
      <w:bookmarkStart w:id="64" w:name="_Hlk53997352"/>
      <w:r w:rsidRPr="00EB15F7">
        <w:rPr>
          <w:rFonts w:ascii="Arial" w:hAnsi="Arial" w:cs="Arial"/>
          <w:szCs w:val="22"/>
        </w:rPr>
        <w:t>Potřebné podélné profily, příčné řezy a podrobné situace vodohospodářských staveb (</w:t>
      </w:r>
      <w:r w:rsidR="005E1D92" w:rsidRPr="00EB15F7">
        <w:rPr>
          <w:rFonts w:ascii="Arial" w:hAnsi="Arial" w:cs="Arial"/>
          <w:szCs w:val="22"/>
        </w:rPr>
        <w:t>v</w:t>
      </w:r>
      <w:r w:rsidR="00DF2BDB" w:rsidRPr="00EB15F7">
        <w:rPr>
          <w:rFonts w:ascii="Arial" w:hAnsi="Arial" w:cs="Arial"/>
          <w:szCs w:val="22"/>
        </w:rPr>
        <w:t xml:space="preserve">odní </w:t>
      </w:r>
      <w:r w:rsidRPr="00EB15F7">
        <w:rPr>
          <w:rFonts w:ascii="Arial" w:hAnsi="Arial" w:cs="Arial"/>
          <w:szCs w:val="22"/>
        </w:rPr>
        <w:t xml:space="preserve">nádrže, poldry) společných zařízení pro stanovení plochy záboru půdy. </w:t>
      </w:r>
      <w:r w:rsidR="009D187E" w:rsidRPr="00EB15F7">
        <w:rPr>
          <w:rFonts w:ascii="Arial" w:hAnsi="Arial" w:cs="Arial"/>
          <w:szCs w:val="22"/>
        </w:rPr>
        <w:t>Potřebné podélné profily, příčné řezy a podrobné situace vodohospodářských staveb (</w:t>
      </w:r>
      <w:r w:rsidR="00DF2BDB" w:rsidRPr="00EB15F7">
        <w:rPr>
          <w:rFonts w:ascii="Arial" w:hAnsi="Arial" w:cs="Arial"/>
          <w:szCs w:val="22"/>
        </w:rPr>
        <w:t xml:space="preserve">vodní </w:t>
      </w:r>
      <w:r w:rsidR="009D187E" w:rsidRPr="00EB15F7">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B15F7">
        <w:rPr>
          <w:rFonts w:ascii="Arial" w:hAnsi="Arial" w:cs="Arial"/>
          <w:szCs w:val="22"/>
        </w:rPr>
        <w:t>třech (</w:t>
      </w:r>
      <w:r w:rsidR="009D187E" w:rsidRPr="00EB15F7">
        <w:rPr>
          <w:rFonts w:ascii="Arial" w:hAnsi="Arial" w:cs="Arial"/>
          <w:szCs w:val="22"/>
        </w:rPr>
        <w:t>3</w:t>
      </w:r>
      <w:r w:rsidR="007D33C7" w:rsidRPr="00EB15F7">
        <w:rPr>
          <w:rFonts w:ascii="Arial" w:hAnsi="Arial" w:cs="Arial"/>
          <w:szCs w:val="22"/>
        </w:rPr>
        <w:t>)</w:t>
      </w:r>
      <w:r w:rsidR="009D187E" w:rsidRPr="00EB15F7">
        <w:rPr>
          <w:rFonts w:ascii="Arial" w:hAnsi="Arial" w:cs="Arial"/>
          <w:szCs w:val="22"/>
        </w:rPr>
        <w:t xml:space="preserve"> charakteristických místech hráze. V zátopě budou vyhotoveny charakteristické příčné řezy ve vzdálenosti max. 50</w:t>
      </w:r>
      <w:r w:rsidR="00F62BC8" w:rsidRPr="00EB15F7">
        <w:rPr>
          <w:rFonts w:ascii="Arial" w:hAnsi="Arial" w:cs="Arial"/>
          <w:szCs w:val="22"/>
        </w:rPr>
        <w:t xml:space="preserve"> </w:t>
      </w:r>
      <w:r w:rsidR="009D187E" w:rsidRPr="00EB15F7">
        <w:rPr>
          <w:rFonts w:ascii="Arial" w:hAnsi="Arial" w:cs="Arial"/>
          <w:szCs w:val="22"/>
        </w:rPr>
        <w:t>m.</w:t>
      </w:r>
      <w:bookmarkEnd w:id="63"/>
      <w:r w:rsidR="000F6E97" w:rsidRPr="00EB15F7">
        <w:rPr>
          <w:rFonts w:ascii="Arial" w:hAnsi="Arial" w:cs="Arial"/>
          <w:szCs w:val="22"/>
        </w:rPr>
        <w:t xml:space="preserve"> </w:t>
      </w:r>
      <w:r w:rsidR="000F6E97" w:rsidRPr="00EB15F7">
        <w:rPr>
          <w:rFonts w:ascii="Arial" w:hAnsi="Arial" w:cs="Arial"/>
          <w:b/>
          <w:bCs/>
        </w:rPr>
        <w:t>NENÍ PŘEDMĚTEM TÉTO SMLOUVY</w:t>
      </w:r>
    </w:p>
    <w:p w14:paraId="580DBE5E" w14:textId="79776F32"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t>Dokončení a předložení aktuální dokumentace nového uspořádání pozemků a PSZ:</w:t>
      </w:r>
      <w:bookmarkEnd w:id="69"/>
      <w:bookmarkEnd w:id="70"/>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r w:rsidR="00494633" w:rsidRPr="5784E4A4">
        <w:rPr>
          <w:rFonts w:ascii="Arial" w:hAnsi="Arial" w:cs="Arial"/>
        </w:rPr>
        <w:t>:</w:t>
      </w:r>
      <w:bookmarkEnd w:id="7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3" w:name="_Ref51580259"/>
      <w:bookmarkStart w:id="74" w:name="_Ref52043492"/>
      <w:r w:rsidRPr="5784E4A4">
        <w:rPr>
          <w:rFonts w:ascii="Arial" w:hAnsi="Arial" w:cs="Arial"/>
        </w:rPr>
        <w:t>Aktualizace návrhu po ukončení odvolacího řízení</w:t>
      </w:r>
      <w:bookmarkEnd w:id="73"/>
      <w:r w:rsidR="00494633" w:rsidRPr="5784E4A4">
        <w:rPr>
          <w:rFonts w:ascii="Arial" w:hAnsi="Arial" w:cs="Arial"/>
        </w:rPr>
        <w:t>:</w:t>
      </w:r>
      <w:bookmarkEnd w:id="7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t>Technické požadavky na provedení díla</w:t>
      </w:r>
      <w:bookmarkEnd w:id="7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w:t>
      </w:r>
      <w:r w:rsidRPr="00C62699">
        <w:rPr>
          <w:rFonts w:ascii="Arial" w:hAnsi="Arial" w:cs="Arial"/>
          <w:szCs w:val="22"/>
        </w:rPr>
        <w:lastRenderedPageBreak/>
        <w:t xml:space="preserve">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9" w:name="_Ref61943163"/>
      <w:bookmarkEnd w:id="7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9"/>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7E8421BC" w:rsidR="006D7FB1" w:rsidRPr="00FD2B61" w:rsidRDefault="006D7FB1" w:rsidP="006D7FB1">
      <w:pPr>
        <w:pStyle w:val="Claneka"/>
        <w:keepLines w:val="0"/>
        <w:widowControl/>
        <w:numPr>
          <w:ilvl w:val="2"/>
          <w:numId w:val="23"/>
        </w:numPr>
        <w:spacing w:line="240" w:lineRule="auto"/>
        <w:jc w:val="both"/>
        <w:rPr>
          <w:rFonts w:ascii="Arial" w:hAnsi="Arial" w:cs="Arial"/>
        </w:rPr>
      </w:pPr>
      <w:r w:rsidRPr="00FD2B61">
        <w:rPr>
          <w:rFonts w:ascii="Arial" w:hAnsi="Arial" w:cs="Arial"/>
        </w:rPr>
        <w:t>Vektorizace vlastnické mapy –</w:t>
      </w:r>
      <w:r w:rsidR="00222B9F" w:rsidRPr="00FD2B61">
        <w:rPr>
          <w:rFonts w:ascii="Arial" w:hAnsi="Arial" w:cs="Arial"/>
        </w:rPr>
        <w:t xml:space="preserve"> </w:t>
      </w:r>
      <w:r w:rsidRPr="00FD2B61">
        <w:rPr>
          <w:rFonts w:ascii="Arial" w:hAnsi="Arial" w:cs="Arial"/>
        </w:rPr>
        <w:t>1x digitální vyhotovení (CD/DVD) určené Objednateli;</w:t>
      </w:r>
      <w:r w:rsidR="00C83636" w:rsidRPr="00FD2B61">
        <w:rPr>
          <w:rFonts w:ascii="Arial" w:hAnsi="Arial" w:cs="Arial"/>
        </w:rPr>
        <w:t xml:space="preserve"> </w:t>
      </w:r>
      <w:r w:rsidR="00C83636" w:rsidRPr="00FD2B61">
        <w:rPr>
          <w:rFonts w:ascii="Arial" w:hAnsi="Arial" w:cs="Arial"/>
          <w:b/>
          <w:bCs/>
        </w:rPr>
        <w:t>NENÍ PŘEDMĚTEM TÉTO SMLOUVY</w:t>
      </w:r>
    </w:p>
    <w:p w14:paraId="4DA4D780" w14:textId="3DEB57D1" w:rsidR="00FB36AB" w:rsidRPr="00FD2B61" w:rsidRDefault="00B9128B" w:rsidP="004B157A">
      <w:pPr>
        <w:pStyle w:val="Claneka"/>
        <w:keepLines w:val="0"/>
        <w:widowControl/>
        <w:numPr>
          <w:ilvl w:val="2"/>
          <w:numId w:val="23"/>
        </w:numPr>
        <w:spacing w:line="240" w:lineRule="auto"/>
        <w:jc w:val="both"/>
        <w:rPr>
          <w:rFonts w:ascii="Arial" w:hAnsi="Arial" w:cs="Arial"/>
        </w:rPr>
      </w:pPr>
      <w:r w:rsidRPr="00FD2B61">
        <w:rPr>
          <w:rFonts w:ascii="Arial" w:hAnsi="Arial" w:cs="Arial"/>
        </w:rPr>
        <w:t xml:space="preserve">Zjišťování průběhu hranic obvodu KoPÚ </w:t>
      </w:r>
      <w:r w:rsidR="00B262F3" w:rsidRPr="00FD2B61">
        <w:rPr>
          <w:rFonts w:ascii="Arial" w:hAnsi="Arial" w:cs="Arial"/>
        </w:rPr>
        <w:t>– 1x listinné a 1x digitální vyhotovení (CD/DVD) určené Objednateli; geometrické plány budou odevzdány jen na CD/DVD</w:t>
      </w:r>
      <w:r w:rsidR="00FB36AB" w:rsidRPr="00FD2B61">
        <w:rPr>
          <w:rFonts w:ascii="Arial" w:hAnsi="Arial" w:cs="Arial"/>
        </w:rPr>
        <w:t>;</w:t>
      </w:r>
    </w:p>
    <w:p w14:paraId="5E37BE94" w14:textId="511C047A" w:rsidR="00B9128B" w:rsidRPr="00FD2B61" w:rsidRDefault="00FB36AB" w:rsidP="004B157A">
      <w:pPr>
        <w:pStyle w:val="Claneka"/>
        <w:keepLines w:val="0"/>
        <w:widowControl/>
        <w:numPr>
          <w:ilvl w:val="2"/>
          <w:numId w:val="23"/>
        </w:numPr>
        <w:spacing w:line="240" w:lineRule="auto"/>
        <w:jc w:val="both"/>
        <w:rPr>
          <w:rFonts w:ascii="Arial" w:hAnsi="Arial" w:cs="Arial"/>
        </w:rPr>
      </w:pPr>
      <w:r w:rsidRPr="00FD2B61">
        <w:rPr>
          <w:rFonts w:ascii="Arial" w:hAnsi="Arial" w:cs="Arial"/>
        </w:rPr>
        <w:t>Z</w:t>
      </w:r>
      <w:r w:rsidR="00B9128B" w:rsidRPr="00FD2B61">
        <w:rPr>
          <w:rFonts w:ascii="Arial" w:hAnsi="Arial" w:cs="Arial"/>
        </w:rPr>
        <w:t xml:space="preserve">jišťování hranic pozemků neřešených dle § 2 Zákona </w:t>
      </w:r>
      <w:r w:rsidR="00687085" w:rsidRPr="00FD2B61">
        <w:rPr>
          <w:rFonts w:ascii="Arial" w:hAnsi="Arial" w:cs="Arial"/>
        </w:rPr>
        <w:t>–</w:t>
      </w:r>
      <w:r w:rsidR="00B9128B" w:rsidRPr="00FD2B61">
        <w:rPr>
          <w:rFonts w:ascii="Arial" w:hAnsi="Arial" w:cs="Arial"/>
        </w:rPr>
        <w:t xml:space="preserve"> 1x listinné a 1x digitální vyhotovení (CD/DVD) určené Objednateli; geometrické plány budou odevzdány jen na CD/DVD);</w:t>
      </w:r>
    </w:p>
    <w:p w14:paraId="71DC8C79" w14:textId="10D04892" w:rsidR="00F821DF" w:rsidRPr="00FD2B61" w:rsidRDefault="00F821DF" w:rsidP="00F821DF">
      <w:pPr>
        <w:pStyle w:val="Claneka"/>
        <w:keepLines w:val="0"/>
        <w:widowControl/>
        <w:numPr>
          <w:ilvl w:val="2"/>
          <w:numId w:val="23"/>
        </w:numPr>
        <w:spacing w:line="240" w:lineRule="auto"/>
        <w:jc w:val="both"/>
        <w:rPr>
          <w:rFonts w:ascii="Arial" w:hAnsi="Arial" w:cs="Arial"/>
        </w:rPr>
      </w:pPr>
      <w:r w:rsidRPr="00FD2B61">
        <w:rPr>
          <w:rFonts w:ascii="Arial" w:hAnsi="Arial" w:cs="Arial"/>
          <w:bCs/>
        </w:rPr>
        <w:t xml:space="preserve">Šetření průběhu vlastnických hranic řešených pozemků </w:t>
      </w:r>
      <w:r w:rsidR="00C643A6" w:rsidRPr="00FD2B61">
        <w:rPr>
          <w:rFonts w:ascii="Arial" w:hAnsi="Arial" w:cs="Arial"/>
          <w:bCs/>
        </w:rPr>
        <w:t xml:space="preserve">s porosty </w:t>
      </w:r>
      <w:r w:rsidRPr="00FD2B61">
        <w:rPr>
          <w:rFonts w:ascii="Arial" w:hAnsi="Arial" w:cs="Arial"/>
          <w:bCs/>
        </w:rPr>
        <w:t xml:space="preserve">pro účely návrhu </w:t>
      </w:r>
      <w:r w:rsidRPr="00FD2B61">
        <w:rPr>
          <w:rFonts w:ascii="Arial" w:hAnsi="Arial" w:cs="Arial"/>
        </w:rPr>
        <w:t xml:space="preserve">KoPÚ – 1x listinné a 1x digitální vyhotovení (CD/DVD) určené Objednateli; </w:t>
      </w:r>
      <w:r w:rsidR="006F5C72" w:rsidRPr="00FD2B61">
        <w:rPr>
          <w:rFonts w:ascii="Arial" w:hAnsi="Arial" w:cs="Arial"/>
          <w:b/>
          <w:bCs/>
        </w:rPr>
        <w:t>NENÍ PŘEDMĚTEM TÉTO SMLOUVY</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20BB783B" w14:textId="07B1BF12" w:rsidR="00B9128B" w:rsidRPr="00FD2B61" w:rsidRDefault="00B9128B" w:rsidP="004B157A">
      <w:pPr>
        <w:pStyle w:val="Claneka"/>
        <w:keepLines w:val="0"/>
        <w:widowControl/>
        <w:numPr>
          <w:ilvl w:val="2"/>
          <w:numId w:val="23"/>
        </w:numPr>
        <w:spacing w:line="240" w:lineRule="auto"/>
        <w:jc w:val="both"/>
        <w:rPr>
          <w:rFonts w:ascii="Arial" w:hAnsi="Arial" w:cs="Arial"/>
        </w:rPr>
      </w:pPr>
      <w:bookmarkStart w:id="8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w:t>
      </w:r>
      <w:r w:rsidRPr="00FD2B61">
        <w:rPr>
          <w:rFonts w:ascii="Arial" w:hAnsi="Arial" w:cs="Arial"/>
        </w:rPr>
        <w:t xml:space="preserve">Objednateli + </w:t>
      </w:r>
      <w:r w:rsidR="00CE1D51" w:rsidRPr="00FD2B61">
        <w:rPr>
          <w:rFonts w:ascii="Arial" w:hAnsi="Arial" w:cs="Arial"/>
        </w:rPr>
        <w:t>3</w:t>
      </w:r>
      <w:r w:rsidRPr="00FD2B61">
        <w:rPr>
          <w:rFonts w:ascii="Arial" w:hAnsi="Arial" w:cs="Arial"/>
        </w:rPr>
        <w:t>x listinné vyhotovení přílohy k</w:t>
      </w:r>
      <w:r w:rsidR="00D7135F" w:rsidRPr="00FD2B61">
        <w:rPr>
          <w:rFonts w:ascii="Arial" w:hAnsi="Arial" w:cs="Arial"/>
        </w:rPr>
        <w:t> </w:t>
      </w:r>
      <w:r w:rsidRPr="00FD2B61">
        <w:rPr>
          <w:rFonts w:ascii="Arial" w:hAnsi="Arial" w:cs="Arial"/>
        </w:rPr>
        <w:t>rozhodnutí o schválení návrhu, jedno určené Objednateli</w:t>
      </w:r>
      <w:r w:rsidR="00CE1D51" w:rsidRPr="00FD2B61">
        <w:rPr>
          <w:rFonts w:ascii="Arial" w:hAnsi="Arial" w:cs="Arial"/>
        </w:rPr>
        <w:t xml:space="preserve">, 1x příslušné obci </w:t>
      </w:r>
      <w:r w:rsidRPr="00FD2B61">
        <w:rPr>
          <w:rFonts w:ascii="Arial" w:hAnsi="Arial" w:cs="Arial"/>
        </w:rPr>
        <w:t xml:space="preserve">a </w:t>
      </w:r>
      <w:r w:rsidR="009438B9" w:rsidRPr="00FD2B61">
        <w:rPr>
          <w:rFonts w:ascii="Arial" w:hAnsi="Arial" w:cs="Arial"/>
        </w:rPr>
        <w:t>1x k rozeslání účastníkům řízení</w:t>
      </w:r>
      <w:r w:rsidRPr="00FD2B61">
        <w:rPr>
          <w:rFonts w:ascii="Arial" w:hAnsi="Arial" w:cs="Arial"/>
        </w:rPr>
        <w:t>;</w:t>
      </w:r>
      <w:bookmarkEnd w:id="81"/>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B46279">
        <w:rPr>
          <w:rFonts w:ascii="Arial" w:hAnsi="Arial" w:cs="Arial"/>
          <w:szCs w:val="22"/>
        </w:rPr>
        <w:t xml:space="preserve"> </w:t>
      </w:r>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lastRenderedPageBreak/>
        <w:t>Poddodavatelé</w:t>
      </w:r>
      <w:bookmarkEnd w:id="83"/>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A8C330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714C0" w:rsidRPr="006714C0">
        <w:rPr>
          <w:rFonts w:ascii="Arial" w:hAnsi="Arial" w:cs="Arial"/>
          <w:szCs w:val="22"/>
        </w:rPr>
        <w:t>Kroměříž, adresa Riegrovo nám. 3228/22, 767 01 Kroměříž</w:t>
      </w:r>
      <w:r w:rsidR="004C712A" w:rsidRPr="00C62699">
        <w:rPr>
          <w:rFonts w:ascii="Arial" w:hAnsi="Arial" w:cs="Arial"/>
          <w:szCs w:val="22"/>
        </w:rPr>
        <w:t xml:space="preserve">. O předání Díla, </w:t>
      </w:r>
      <w:r w:rsidR="004C712A" w:rsidRPr="00C62699">
        <w:rPr>
          <w:rFonts w:ascii="Arial" w:hAnsi="Arial" w:cs="Arial"/>
          <w:szCs w:val="22"/>
        </w:rPr>
        <w:lastRenderedPageBreak/>
        <w:t>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4F8F05A3"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D3AE081" w14:textId="07CCD3F5" w:rsidR="00B3745E" w:rsidRPr="00ED6435" w:rsidRDefault="00B3745E" w:rsidP="00874627">
      <w:pPr>
        <w:spacing w:line="240" w:lineRule="auto"/>
        <w:jc w:val="center"/>
        <w:rPr>
          <w:rFonts w:ascii="Arial" w:hAnsi="Arial" w:cs="Arial"/>
        </w:rPr>
      </w:pP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E82EB5" w14:textId="77777777" w:rsidR="007B029F" w:rsidRDefault="007B029F" w:rsidP="007936E4">
      <w:pPr>
        <w:spacing w:after="0"/>
      </w:pPr>
      <w:r>
        <w:separator/>
      </w:r>
    </w:p>
  </w:endnote>
  <w:endnote w:type="continuationSeparator" w:id="0">
    <w:p w14:paraId="5FC78F91" w14:textId="77777777" w:rsidR="007B029F" w:rsidRDefault="007B029F" w:rsidP="007936E4">
      <w:pPr>
        <w:spacing w:after="0"/>
      </w:pPr>
      <w:r>
        <w:continuationSeparator/>
      </w:r>
    </w:p>
  </w:endnote>
  <w:endnote w:type="continuationNotice" w:id="1">
    <w:p w14:paraId="5385B221" w14:textId="77777777" w:rsidR="007B029F" w:rsidRDefault="007B029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7B029F" w:rsidRPr="00330188" w:rsidRDefault="007B029F"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3BE382" w14:textId="77777777" w:rsidR="007B029F" w:rsidRDefault="007B029F" w:rsidP="007936E4">
      <w:pPr>
        <w:spacing w:after="0"/>
      </w:pPr>
      <w:r>
        <w:separator/>
      </w:r>
    </w:p>
  </w:footnote>
  <w:footnote w:type="continuationSeparator" w:id="0">
    <w:p w14:paraId="66E092AD" w14:textId="77777777" w:rsidR="007B029F" w:rsidRDefault="007B029F" w:rsidP="007936E4">
      <w:pPr>
        <w:spacing w:after="0"/>
      </w:pPr>
      <w:r>
        <w:continuationSeparator/>
      </w:r>
    </w:p>
  </w:footnote>
  <w:footnote w:type="continuationNotice" w:id="1">
    <w:p w14:paraId="3D445900" w14:textId="77777777" w:rsidR="007B029F" w:rsidRDefault="007B029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5B046F6" w:rsidR="007B029F" w:rsidRPr="001D4BED" w:rsidRDefault="007B029F"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Pr="00732B13">
      <w:rPr>
        <w:szCs w:val="16"/>
      </w:rPr>
      <w:t>v k.ú. Hulín část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260AC" w14:textId="0733AA45" w:rsidR="007B029F" w:rsidRPr="008C42CC" w:rsidRDefault="007B029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8C42CC">
      <w:rPr>
        <w:rFonts w:cs="Arial"/>
        <w:szCs w:val="16"/>
        <w:lang w:val="fr-FR" w:eastAsia="cs-CZ"/>
      </w:rPr>
      <w:tab/>
    </w:r>
    <w:r w:rsidRPr="008C42CC">
      <w:rPr>
        <w:rFonts w:cs="Arial"/>
        <w:szCs w:val="16"/>
        <w:lang w:val="fr-FR" w:eastAsia="cs-CZ"/>
      </w:rPr>
      <w:tab/>
      <w:t xml:space="preserve">Číslo Smlouvy Objednatele: </w:t>
    </w:r>
  </w:p>
  <w:p w14:paraId="5EB20BA7" w14:textId="6417E006" w:rsidR="007B029F" w:rsidRPr="008C42CC" w:rsidRDefault="007B029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8C42CC">
      <w:rPr>
        <w:rFonts w:cs="Arial"/>
        <w:szCs w:val="16"/>
        <w:lang w:val="fr-FR" w:eastAsia="cs-CZ"/>
      </w:rPr>
      <w:tab/>
    </w:r>
    <w:r w:rsidRPr="008C42CC">
      <w:rPr>
        <w:rFonts w:cs="Arial"/>
        <w:szCs w:val="16"/>
        <w:lang w:val="fr-FR" w:eastAsia="cs-CZ"/>
      </w:rPr>
      <w:tab/>
      <w:t xml:space="preserve">Číslo Smlouvy Zhotovitele: </w:t>
    </w:r>
  </w:p>
  <w:p w14:paraId="6F75F815" w14:textId="63D40F00" w:rsidR="007B029F" w:rsidRPr="008C42CC" w:rsidRDefault="007B029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8C42CC">
      <w:rPr>
        <w:rFonts w:cs="Arial"/>
        <w:szCs w:val="16"/>
        <w:lang w:val="fr-FR" w:eastAsia="cs-CZ"/>
      </w:rPr>
      <w:tab/>
    </w:r>
    <w:r w:rsidRPr="008C42CC">
      <w:rPr>
        <w:rFonts w:cs="Arial"/>
        <w:szCs w:val="16"/>
        <w:lang w:val="fr-FR" w:eastAsia="cs-CZ"/>
      </w:rPr>
      <w:tab/>
      <w:t xml:space="preserve">Komplexní pozemkové úpravy </w:t>
    </w:r>
    <w:r w:rsidRPr="00732B13">
      <w:rPr>
        <w:rFonts w:cs="Arial"/>
        <w:szCs w:val="16"/>
        <w:lang w:val="fr-FR" w:eastAsia="cs-CZ"/>
      </w:rPr>
      <w:t>v k.ú. Hulín část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linkStyles/>
  <w:doNotTrackFormatting/>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5D70"/>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62D9"/>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35B"/>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0F6E97"/>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182"/>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774"/>
    <w:rsid w:val="001B085F"/>
    <w:rsid w:val="001B0A7A"/>
    <w:rsid w:val="001B11D2"/>
    <w:rsid w:val="001B178C"/>
    <w:rsid w:val="001B2BBC"/>
    <w:rsid w:val="001B3074"/>
    <w:rsid w:val="001B3B51"/>
    <w:rsid w:val="001B405B"/>
    <w:rsid w:val="001B4F46"/>
    <w:rsid w:val="001B5117"/>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63F"/>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4F0"/>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3A8"/>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5FBA"/>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4377"/>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BE3"/>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90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4C0"/>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5C72"/>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2B13"/>
    <w:rsid w:val="007351BB"/>
    <w:rsid w:val="00736073"/>
    <w:rsid w:val="00737124"/>
    <w:rsid w:val="00737783"/>
    <w:rsid w:val="007400FD"/>
    <w:rsid w:val="00740B01"/>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029F"/>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3BD"/>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13A5"/>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014"/>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627"/>
    <w:rsid w:val="00875190"/>
    <w:rsid w:val="00877793"/>
    <w:rsid w:val="00877D59"/>
    <w:rsid w:val="00881731"/>
    <w:rsid w:val="00881CCD"/>
    <w:rsid w:val="008831F4"/>
    <w:rsid w:val="00883B09"/>
    <w:rsid w:val="00884A7C"/>
    <w:rsid w:val="008867E3"/>
    <w:rsid w:val="00886ADD"/>
    <w:rsid w:val="00887302"/>
    <w:rsid w:val="00887760"/>
    <w:rsid w:val="00887D83"/>
    <w:rsid w:val="00891AB4"/>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2CC"/>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3E83"/>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32"/>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269"/>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3913"/>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59"/>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002B"/>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6C68"/>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2A82"/>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636"/>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1D51"/>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83F"/>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84F"/>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0C4"/>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5F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3E05"/>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5EC4"/>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31FC"/>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6E92"/>
    <w:rsid w:val="00FC725C"/>
    <w:rsid w:val="00FD0E75"/>
    <w:rsid w:val="00FD1357"/>
    <w:rsid w:val="00FD1B71"/>
    <w:rsid w:val="00FD1F1E"/>
    <w:rsid w:val="00FD2B61"/>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201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6201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6201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22635-6AE1-4594-A31F-20E7DA2C7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15456</Words>
  <Characters>91192</Characters>
  <Application>Microsoft Office Word</Application>
  <DocSecurity>0</DocSecurity>
  <Lines>759</Lines>
  <Paragraphs>212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2021-06-23T09:14:00Z</dcterms:created>
  <dcterms:modified xsi:type="dcterms:W3CDTF">2021-06-23T09:14:00Z</dcterms:modified>
</cp:coreProperties>
</file>